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 ноября 2002 года N 66</w:t>
      </w:r>
      <w:r>
        <w:rPr>
          <w:rFonts w:ascii="Calibri" w:hAnsi="Calibri" w:cs="Calibri"/>
        </w:rPr>
        <w:br/>
      </w:r>
    </w:p>
    <w:p w:rsidR="00FB7BF0" w:rsidRDefault="00FB7B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BF0" w:rsidRDefault="00FB7BF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FB7BF0" w:rsidRDefault="00FB7BF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ХАКАСИЯ</w:t>
      </w:r>
    </w:p>
    <w:p w:rsidR="00FB7BF0" w:rsidRDefault="00FB7BF0">
      <w:pPr>
        <w:pStyle w:val="ConsPlusTitle"/>
        <w:jc w:val="center"/>
        <w:rPr>
          <w:sz w:val="20"/>
          <w:szCs w:val="20"/>
        </w:rPr>
      </w:pPr>
    </w:p>
    <w:p w:rsidR="00FB7BF0" w:rsidRDefault="00FB7BF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ТРАНСПОРТНОМ НАЛОГЕ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Верховным Советом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13 ноября 2002 года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Республики Хакасия</w:t>
      </w:r>
      <w:proofErr w:type="gramEnd"/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10.02.2003 </w:t>
      </w:r>
      <w:hyperlink r:id="rId4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от 01.07.2003 </w:t>
      </w:r>
      <w:hyperlink r:id="rId5" w:history="1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,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04.10.2004 </w:t>
      </w:r>
      <w:hyperlink r:id="rId6" w:history="1">
        <w:r>
          <w:rPr>
            <w:rFonts w:ascii="Calibri" w:hAnsi="Calibri" w:cs="Calibri"/>
            <w:color w:val="0000FF"/>
          </w:rPr>
          <w:t>N 54</w:t>
        </w:r>
      </w:hyperlink>
      <w:r>
        <w:rPr>
          <w:rFonts w:ascii="Calibri" w:hAnsi="Calibri" w:cs="Calibri"/>
        </w:rPr>
        <w:t xml:space="preserve">, от 25.11.2004 </w:t>
      </w:r>
      <w:hyperlink r:id="rId7" w:history="1">
        <w:r>
          <w:rPr>
            <w:rFonts w:ascii="Calibri" w:hAnsi="Calibri" w:cs="Calibri"/>
            <w:color w:val="0000FF"/>
          </w:rPr>
          <w:t>N 88</w:t>
        </w:r>
      </w:hyperlink>
      <w:r>
        <w:rPr>
          <w:rFonts w:ascii="Calibri" w:hAnsi="Calibri" w:cs="Calibri"/>
        </w:rPr>
        <w:t>,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07.07.2005 </w:t>
      </w:r>
      <w:hyperlink r:id="rId8" w:history="1">
        <w:r>
          <w:rPr>
            <w:rFonts w:ascii="Calibri" w:hAnsi="Calibri" w:cs="Calibri"/>
            <w:color w:val="0000FF"/>
          </w:rPr>
          <w:t>N 47-ЗРХ</w:t>
        </w:r>
      </w:hyperlink>
      <w:r>
        <w:rPr>
          <w:rFonts w:ascii="Calibri" w:hAnsi="Calibri" w:cs="Calibri"/>
        </w:rPr>
        <w:t xml:space="preserve">, от 28.11.2005 </w:t>
      </w:r>
      <w:hyperlink r:id="rId9" w:history="1">
        <w:r>
          <w:rPr>
            <w:rFonts w:ascii="Calibri" w:hAnsi="Calibri" w:cs="Calibri"/>
            <w:color w:val="0000FF"/>
          </w:rPr>
          <w:t>N 70-ЗРХ</w:t>
        </w:r>
      </w:hyperlink>
      <w:r>
        <w:rPr>
          <w:rFonts w:ascii="Calibri" w:hAnsi="Calibri" w:cs="Calibri"/>
        </w:rPr>
        <w:t>,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16.11.2006 </w:t>
      </w:r>
      <w:hyperlink r:id="rId10" w:history="1">
        <w:r>
          <w:rPr>
            <w:rFonts w:ascii="Calibri" w:hAnsi="Calibri" w:cs="Calibri"/>
            <w:color w:val="0000FF"/>
          </w:rPr>
          <w:t>N 59-ЗРХ</w:t>
        </w:r>
      </w:hyperlink>
      <w:r>
        <w:rPr>
          <w:rFonts w:ascii="Calibri" w:hAnsi="Calibri" w:cs="Calibri"/>
        </w:rPr>
        <w:t xml:space="preserve">, от 12.04.2007 </w:t>
      </w:r>
      <w:hyperlink r:id="rId11" w:history="1">
        <w:r>
          <w:rPr>
            <w:rFonts w:ascii="Calibri" w:hAnsi="Calibri" w:cs="Calibri"/>
            <w:color w:val="0000FF"/>
          </w:rPr>
          <w:t>N 18-ЗРХ</w:t>
        </w:r>
      </w:hyperlink>
      <w:r>
        <w:rPr>
          <w:rFonts w:ascii="Calibri" w:hAnsi="Calibri" w:cs="Calibri"/>
        </w:rPr>
        <w:t>,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16.11.2009 </w:t>
      </w:r>
      <w:hyperlink r:id="rId12" w:history="1">
        <w:r>
          <w:rPr>
            <w:rFonts w:ascii="Calibri" w:hAnsi="Calibri" w:cs="Calibri"/>
            <w:color w:val="0000FF"/>
          </w:rPr>
          <w:t>N 120-ЗРХ</w:t>
        </w:r>
      </w:hyperlink>
      <w:r>
        <w:rPr>
          <w:rFonts w:ascii="Calibri" w:hAnsi="Calibri" w:cs="Calibri"/>
        </w:rPr>
        <w:t xml:space="preserve">, от 11.05.2010 </w:t>
      </w:r>
      <w:hyperlink r:id="rId13" w:history="1">
        <w:r>
          <w:rPr>
            <w:rFonts w:ascii="Calibri" w:hAnsi="Calibri" w:cs="Calibri"/>
            <w:color w:val="0000FF"/>
          </w:rPr>
          <w:t>N 36-ЗРХ</w:t>
        </w:r>
      </w:hyperlink>
      <w:r>
        <w:rPr>
          <w:rFonts w:ascii="Calibri" w:hAnsi="Calibri" w:cs="Calibri"/>
        </w:rPr>
        <w:t>,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26.11.2010 </w:t>
      </w:r>
      <w:hyperlink r:id="rId14" w:history="1">
        <w:r>
          <w:rPr>
            <w:rFonts w:ascii="Calibri" w:hAnsi="Calibri" w:cs="Calibri"/>
            <w:color w:val="0000FF"/>
          </w:rPr>
          <w:t>N 109-ЗРХ</w:t>
        </w:r>
      </w:hyperlink>
      <w:r>
        <w:rPr>
          <w:rFonts w:ascii="Calibri" w:hAnsi="Calibri" w:cs="Calibri"/>
        </w:rPr>
        <w:t xml:space="preserve">, от 30.09.2011 </w:t>
      </w:r>
      <w:hyperlink r:id="rId15" w:history="1">
        <w:r>
          <w:rPr>
            <w:rFonts w:ascii="Calibri" w:hAnsi="Calibri" w:cs="Calibri"/>
            <w:color w:val="0000FF"/>
          </w:rPr>
          <w:t>N 73-ЗРХ</w:t>
        </w:r>
      </w:hyperlink>
      <w:r>
        <w:rPr>
          <w:rFonts w:ascii="Calibri" w:hAnsi="Calibri" w:cs="Calibri"/>
        </w:rPr>
        <w:t>,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02.12.2011 </w:t>
      </w:r>
      <w:hyperlink r:id="rId16" w:history="1">
        <w:r>
          <w:rPr>
            <w:rFonts w:ascii="Calibri" w:hAnsi="Calibri" w:cs="Calibri"/>
            <w:color w:val="0000FF"/>
          </w:rPr>
          <w:t>N 116-ЗРХ</w:t>
        </w:r>
      </w:hyperlink>
      <w:r>
        <w:rPr>
          <w:rFonts w:ascii="Calibri" w:hAnsi="Calibri" w:cs="Calibri"/>
        </w:rPr>
        <w:t xml:space="preserve">, от 05.05.2012 </w:t>
      </w:r>
      <w:hyperlink r:id="rId17" w:history="1">
        <w:r>
          <w:rPr>
            <w:rFonts w:ascii="Calibri" w:hAnsi="Calibri" w:cs="Calibri"/>
            <w:color w:val="0000FF"/>
          </w:rPr>
          <w:t>N 29-ЗРХ</w:t>
        </w:r>
      </w:hyperlink>
      <w:r>
        <w:rPr>
          <w:rFonts w:ascii="Calibri" w:hAnsi="Calibri" w:cs="Calibri"/>
        </w:rPr>
        <w:t>,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13.11.2012 </w:t>
      </w:r>
      <w:hyperlink r:id="rId18" w:history="1">
        <w:r>
          <w:rPr>
            <w:rFonts w:ascii="Calibri" w:hAnsi="Calibri" w:cs="Calibri"/>
            <w:color w:val="0000FF"/>
          </w:rPr>
          <w:t>N 93-ЗРХ</w:t>
        </w:r>
      </w:hyperlink>
      <w:r>
        <w:rPr>
          <w:rFonts w:ascii="Calibri" w:hAnsi="Calibri" w:cs="Calibri"/>
        </w:rPr>
        <w:t xml:space="preserve">, от 20.12.2012 </w:t>
      </w:r>
      <w:hyperlink r:id="rId19" w:history="1">
        <w:r>
          <w:rPr>
            <w:rFonts w:ascii="Calibri" w:hAnsi="Calibri" w:cs="Calibri"/>
            <w:color w:val="0000FF"/>
          </w:rPr>
          <w:t>N 127-ЗРХ</w:t>
        </w:r>
      </w:hyperlink>
      <w:r>
        <w:rPr>
          <w:rFonts w:ascii="Calibri" w:hAnsi="Calibri" w:cs="Calibri"/>
        </w:rPr>
        <w:t>,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20.12.2012 </w:t>
      </w:r>
      <w:hyperlink r:id="rId20" w:history="1">
        <w:r>
          <w:rPr>
            <w:rFonts w:ascii="Calibri" w:hAnsi="Calibri" w:cs="Calibri"/>
            <w:color w:val="0000FF"/>
          </w:rPr>
          <w:t>N 132-ЗРХ</w:t>
        </w:r>
      </w:hyperlink>
      <w:r>
        <w:rPr>
          <w:rFonts w:ascii="Calibri" w:hAnsi="Calibri" w:cs="Calibri"/>
        </w:rPr>
        <w:t>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разработан в соответствии с </w:t>
      </w:r>
      <w:hyperlink r:id="rId21" w:history="1">
        <w:r>
          <w:rPr>
            <w:rFonts w:ascii="Calibri" w:hAnsi="Calibri" w:cs="Calibri"/>
            <w:color w:val="0000FF"/>
          </w:rPr>
          <w:t>главой 28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Общие положения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устанавливает и вводит в действие обязательный к оплате на территории Республики Хакасия транспортный налог с 1 января 2003 года.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Налоговый период. Отчетный период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Налоговым периодом признается календарный год.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Отчетными периодами для налогоплательщиков, являющихся организациями, признаются первый квартал, второй квартал, третий квартал.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28.11.2005 N 70-ЗРХ)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Налоговые ставки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Установить на территории Республики Хакасия налоговые ставки транспортного налога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 в следующих размерах:</w:t>
      </w:r>
      <w:proofErr w:type="gramEnd"/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12.04.2007 N 18-ЗРХ)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┌──────────────────────────────────────────────────────────────┬──────────┐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Наименование объекта налогообложения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Налоговая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│  ставка  │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│(в рублях)│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 1                                 │    2     │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└──────────────────────────────────────────────────────────────┴──────────┘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Легковые автомобили с мощностью двигателя (с каждой</w:t>
      </w:r>
      <w:proofErr w:type="gramEnd"/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лошадиной силы):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 100 л. с. (до 73,55 кВт) включительно                                5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100 л. с. до 150 л. с. (свыше 73,55 кВт до 110,33 кВт)           14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включительно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150 л. с. до 200 л. с. (свыше 110,33 кВт до 147,1 кВт)           20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включительно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200 л. с. до 250 л. с. (свыше 147,1 кВт до 183,9 кВт)            30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включительно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250 л. с. (свыше 183,9 кВт)                                      70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Мотоциклы и мотороллеры с мощностью двигателя (с каждой</w:t>
      </w:r>
      <w:proofErr w:type="gramEnd"/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лошадиной силы):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 20 л. с. (до 14,7 кВт) включительно                                  5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20 л. с. до 35 л. с. (свыше 14,7 кВт до 25,74 кВт)                6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включительно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35 л. с. (свыше 25,74 кВт)                                       20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Автобусы с мощностью двигателя (с каждой лошадиной силы):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 200 л. с. (до 147,1 кВт) включительно                               15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200 л. с. (свыше 147,1 кВт)                                      30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Грузовые автомобили с мощностью двигателя (с каждой</w:t>
      </w:r>
      <w:proofErr w:type="gramEnd"/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лошадиной силы):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 100 л. с. (до 73,55 кВт) включительно                                8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100 л. с. до 150 л. с. (свыше 73,55 кВт до 110,33 кВт)           16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включительно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150 л. с. до 200 л. с. (свыше 110,33 кВт до 147,1 кВт)           20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включительно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200 л. с. до 250 л. с. (свыше 147,1 кВт до 183,9 кВт)            26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включительно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250 л. с. (свыше 183,9 кВт)                                      34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Другие самоходные транспортные средства, машины и                       8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механизмы на пневматическом и гусеничном ходу (с каждой</w:t>
      </w:r>
      <w:proofErr w:type="gramEnd"/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лошадиной силы)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Снегоходы, мотосани с мощностью двигателя (с каждой</w:t>
      </w:r>
      <w:proofErr w:type="gramEnd"/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лошадиной силы):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 50 л. с. (до 36,77 кВт) включительно                                11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50 л. с. (свыше 36,77 кВт)                                       35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Катера, моторные лодки и другие водные транспортные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средства с мощностью двигателя (с каждой лошадиной силы):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 100 л. с. (до 73,55 кВт) включительно                               15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100 л. с. (свыше 73,55 кВт)                                      50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Яхты и другие парусно-моторные суда с мощностью двигателя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(с каждой лошадиной силы):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до 100 л. с. (до 73,55 кВт) включительно                               45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100 л. с. (свыше 73,55 кВт)                                      78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Гидроциклы с мощностью двигателя (с каждой лошадиной</w:t>
      </w:r>
      <w:proofErr w:type="gramEnd"/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силы):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 100 л. с. (до 73,55 кВт) включительно                               75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свыше 100 л. с. (свыше 73,55 кВт)                                     150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Несамоходные (буксируемые) суда, для которых определяется              30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валовая вместимость (с каждой регистровой тонны валовой</w:t>
      </w:r>
      <w:proofErr w:type="gramEnd"/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вместимости)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Самолеты, вертолеты и иные воздушные суда, имеющие                     57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двигатели (с каждой лошадиной силы)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Самолеты, имеющие реактивные двигатели (с каждого                     100</w:t>
      </w:r>
      <w:proofErr w:type="gramEnd"/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килограмма силы тяги)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Другие водные и воздушные транспортные средства, не                   300</w:t>
      </w:r>
    </w:p>
    <w:p w:rsidR="00FB7BF0" w:rsidRDefault="00FB7BF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имеющие двигателей (с единицы транспортного средства)</w:t>
      </w:r>
      <w:proofErr w:type="gramEnd"/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(таблица 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16.11.2009 N 120-ЗРХ)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Формы отчетности и сроки ее представления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28.11.2005 N 70-ЗРХ)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Налогоплательщики, являющиеся организациями,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вторая утратила силу. -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26.11.2010 N 109-ЗРХ.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Части третья - четвертая утратили силу с 1 января 2011 года. -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26.11.2010 N 109-ЗРХ.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Налоговые декларации по налогу представляются налогоплательщиками, являющимися организациями, не позднее 1 февраля года, следующего за истекшим налоговым периодом.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26.11.2010 N 109-ЗРХ)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шестая утратила силу с 1 января 2011 года. -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26.11.2010 N 109-ЗРХ.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Порядок и сроки уплаты транспортного налога и авансовых платежей по налогу организациями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28.11.2005 N 70-ЗРХ)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Налогоплательщики, являющиеся организациями, по истечении каждого отчетного периода уплачивают авансовые платежи по налогу.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Уплата транспортного налога и авансовых платежей по налогу производится налогоплательщиками в бюджет по месту нахождения транспортных средств.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26.11.2010 N 109-ЗРХ)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Уплата авансовых платежей по налогу производится не позднее последнего числа месяца, следующего за истекшим отчетным периодом.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Уплата транспортного налога производится не позднее 1 марта года, следующего за истекшим налоговым периодом.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Порядок и сроки уплаты транспортного налога физическими лицами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28.11.2005 N 70-ЗРХ)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Налогоплательщики, являющиеся физическими лицами, уплачивают налог в бюджет по месту нахождения транспортного средства на основании налогового уведомления, направляемого налоговым органом.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26.11.2010 N 109-ЗРХ)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Налог, подлежащий уплате по истечении налогового периода, уплачивается в срок не позднее 1 ноября года, следующего за истекшим налоговым периодом.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26.11.2010 N 109-ЗРХ)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Льготы по уплате транспортного налога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12.04.2007 N 18-ЗРХ)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уплаты транспортного налога освобождаются: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организации, в которых инвалиды составляют не менее 50 процентов от общего числа работников;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бюджетные учреждения, финансируемые из республиканского бюджета Республики Хакасия и местных бюджетов;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образовательные учреждения независимо от их организационно-правовых форм в части непредпринимательской деятельности, предусмотренной Уставом этих образовательных учреждений;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организации, подведомственные Управлению Федеральной службы исполнения наказания по Республике Хакасия;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общественные объединения пожарной охраны, зарегистрированные в установленном порядке федеральным органом исполнительной власти, уполномоченным в области государственной регистрации общественных объединений, или его территориальным органом, - в отношении специализированных транспортных средств, предназначенных для тушения пожаров;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13.11.2012 N 93-ЗРХ)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почтовой связи, при условии, что выручка от оказания услуг почтовой связи и по доставке пенсий составляет не менее 50 процентов от общей суммы выручки;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26.11.2010 N 109-ЗРХ)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организации, реализующие инвестиционные проекты и заключившие в соответствии с законодательством Республики Хакасия о государственной поддержке инвестиционной деятельности, осуществляемой в форме капитальных вложений, на территории Республики Хакасия договор с Правительством Республики Хакасия о государственной поддержке инвестиционной деятельности в форме предоставления налоговых льгот (далее - договор), - в отношении транспортных средств, приобретенных в рамках реализации инвестиционного проекта (за исключением легковых автомобилей) и включенных в</w:t>
      </w:r>
      <w:proofErr w:type="gramEnd"/>
      <w:r>
        <w:rPr>
          <w:rFonts w:ascii="Calibri" w:hAnsi="Calibri" w:cs="Calibri"/>
        </w:rPr>
        <w:t xml:space="preserve"> перечень льготируемых транспортных сре</w:t>
      </w:r>
      <w:proofErr w:type="gramStart"/>
      <w:r>
        <w:rPr>
          <w:rFonts w:ascii="Calibri" w:hAnsi="Calibri" w:cs="Calibri"/>
        </w:rPr>
        <w:t>дств в п</w:t>
      </w:r>
      <w:proofErr w:type="gramEnd"/>
      <w:r>
        <w:rPr>
          <w:rFonts w:ascii="Calibri" w:hAnsi="Calibri" w:cs="Calibri"/>
        </w:rPr>
        <w:t>орядке, утвержденном уполномоченным Правительством Республики Хакасия органом по вопросам предоставления государственной поддержки инвестиционной деятельности на территории Республики Хакасия, в пределах расчетного срока окупаемости инвестиционного проекта, но не более пяти лет;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Хакасия от 11.05.2010 </w:t>
      </w:r>
      <w:hyperlink r:id="rId38" w:history="1">
        <w:r>
          <w:rPr>
            <w:rFonts w:ascii="Calibri" w:hAnsi="Calibri" w:cs="Calibri"/>
            <w:color w:val="0000FF"/>
          </w:rPr>
          <w:t>N 36-ЗРХ</w:t>
        </w:r>
      </w:hyperlink>
      <w:r>
        <w:rPr>
          <w:rFonts w:ascii="Calibri" w:hAnsi="Calibri" w:cs="Calibri"/>
        </w:rPr>
        <w:t xml:space="preserve">, от 30.09.2011 </w:t>
      </w:r>
      <w:hyperlink r:id="rId39" w:history="1">
        <w:r>
          <w:rPr>
            <w:rFonts w:ascii="Calibri" w:hAnsi="Calibri" w:cs="Calibri"/>
            <w:color w:val="0000FF"/>
          </w:rPr>
          <w:t>N 73-ЗРХ</w:t>
        </w:r>
      </w:hyperlink>
      <w:r>
        <w:rPr>
          <w:rFonts w:ascii="Calibri" w:hAnsi="Calibri" w:cs="Calibri"/>
        </w:rPr>
        <w:t xml:space="preserve">, от 20.12.2012 </w:t>
      </w:r>
      <w:hyperlink r:id="rId40" w:history="1">
        <w:r>
          <w:rPr>
            <w:rFonts w:ascii="Calibri" w:hAnsi="Calibri" w:cs="Calibri"/>
            <w:color w:val="0000FF"/>
          </w:rPr>
          <w:t>N 132-ЗРХ</w:t>
        </w:r>
      </w:hyperlink>
      <w:r>
        <w:rPr>
          <w:rFonts w:ascii="Calibri" w:hAnsi="Calibri" w:cs="Calibri"/>
        </w:rPr>
        <w:t>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каждом налоговом периоде 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не должна превышать общей суммы капитальных вложений, фактически произведенных инвестором при реализации инвестиционного проекта в соответствующем налоговом периоде, уменьшенной на сумму бюджетных средств, полученных для его реализации в том же периоде;</w:t>
      </w:r>
      <w:proofErr w:type="gramEnd"/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20.12.2012 N 132-ЗРХ)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абзацы девятый - десятый утратили силу с 11 июня 2012 года. - </w:t>
      </w:r>
      <w:hyperlink r:id="rId4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05.05.2012 N 29-ЗРХ;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- сельскохозяйственные товаропроизводители (за исключением сельскохозяйственных организаций, не использующих сельскохозяйственные угодья для осуществления сельскохозяйственного производства), у которых удельный вес доходов от реализации сельскохозяйственной продукции в общей сумме доходов составляет не менее 70 процентов, - в отношении грузовых автомобилей;</w:t>
      </w:r>
      <w:proofErr w:type="gramEnd"/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казенные учреждения, финансовое обеспечение деятельности которых осуществляется за счет средств республиканского бюджета Республики Хакасия или местных бюджетов;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05.05.2012 N 29-ЗРХ)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Герои Советского Союза, Герои Российской Федерации, граждане, награжденные орденом Славы трех степеней, Герои Социалистического Труда;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участники Великой Отечественной войны и инвалиды войны, а также лица, на которых в соответствии с законодательством Российской Федерации распространяются меры социальной поддержки и льготы, установленные для участников Великой Отечественной войны и инвалидов войны;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лица, удостоенные звания "Почетный гражданин Республики Хакасия";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02.12.2011 N 116-ЗРХ)</w:t>
      </w:r>
    </w:p>
    <w:p w:rsidR="00FB7BF0" w:rsidRDefault="00FB7B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20.12.2012 N 127-ЗРХ с 1 января 2014 года абзац семнадцатый части первой статьи 7 после слов "инвалиды I и II групп" будет дополнен словами ", граждане, подвергшиеся воздействию радиации вследствие чернобыльской катастрофы, репрессированные (реабилитированные) и пострадавшие от политических репрессий".</w:t>
      </w:r>
    </w:p>
    <w:p w:rsidR="00FB7BF0" w:rsidRDefault="00FB7B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пенсионеры по старости, инвалиды I и II групп в отношении легковых автомобилей с мощностью двигателя до 150 л. с., грузовых автомобилей с мощностью двигателя до 80 л. с., мотоциклов (мотороллеров) с мощностью двигателя до 35 л. с., катеров (моторных лодок, других водных транспортных средств) с мощностью двигателя до 30 л. с.;</w:t>
      </w:r>
      <w:proofErr w:type="gramEnd"/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Хакасия от 26.11.2010 N 109-ЗРХ)</w:t>
      </w:r>
    </w:p>
    <w:p w:rsidR="00FB7BF0" w:rsidRDefault="00FB7B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1 января 2014 года абзац восемнадцатый части первой статьи 7 утрачивает силу (</w:t>
      </w:r>
      <w:hyperlink r:id="rId47" w:history="1">
        <w:r>
          <w:rPr>
            <w:rFonts w:ascii="Calibri" w:hAnsi="Calibri" w:cs="Calibri"/>
            <w:color w:val="0000FF"/>
          </w:rPr>
          <w:t>пункт 2 статьи 1</w:t>
        </w:r>
      </w:hyperlink>
      <w:r>
        <w:rPr>
          <w:rFonts w:ascii="Calibri" w:hAnsi="Calibri" w:cs="Calibri"/>
        </w:rPr>
        <w:t xml:space="preserve"> Закона Республики Хакасия от 20.12.2012 N 127-ЗРХ).</w:t>
      </w:r>
    </w:p>
    <w:p w:rsidR="00FB7BF0" w:rsidRDefault="00FB7B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граждане, подвергшиеся воздействию радиации вследствие чернобыльской катастрофы;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граждане, на иждивении которых находятся трое и более несовершеннолетних детей;</w:t>
      </w:r>
    </w:p>
    <w:p w:rsidR="00FB7BF0" w:rsidRDefault="00FB7B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1 января 2014 года абзац двадцатый части первой статьи 7 утрачивает силу (</w:t>
      </w:r>
      <w:hyperlink r:id="rId48" w:history="1">
        <w:r>
          <w:rPr>
            <w:rFonts w:ascii="Calibri" w:hAnsi="Calibri" w:cs="Calibri"/>
            <w:color w:val="0000FF"/>
          </w:rPr>
          <w:t>пункт 2 статьи 1</w:t>
        </w:r>
      </w:hyperlink>
      <w:r>
        <w:rPr>
          <w:rFonts w:ascii="Calibri" w:hAnsi="Calibri" w:cs="Calibri"/>
        </w:rPr>
        <w:t xml:space="preserve"> Закона Республики Хакасия от 20.12.2012 N 127-ЗРХ).</w:t>
      </w:r>
    </w:p>
    <w:p w:rsidR="00FB7BF0" w:rsidRDefault="00FB7B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репрессированные (реабилитированные) и пострадавшие от политических репрессий;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граждане, на иждивении которых находятся дети-инвалиды, страдающие нарушением функций опорно-двигательного аппарата и достигшие пятилетнего возраста;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ветераны боевых действий в отношении легковых автомобилей с мощностью двигателя до 100 л. с., грузовых автомобилей с мощностью двигателя до 80 л. с., мотоциклов (мотороллеров) с мощностью двигателя до 35 л.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Хакасия от 20.12.2012 N 127-ЗРХ)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вторая утратила силу. - </w:t>
      </w:r>
      <w:hyperlink r:id="rId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26.11.2010 N 109-ЗРХ.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Льготы, установленные настоящей статьей для физических лиц, распространяются только на один объект налогообложения по выбору налогоплательщика.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Вступление в силу настоящего Закона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2003 года, но не ранее чем по истечении одного месяца со дня его официального опубликования.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А.И.ЛЕБЕДЬ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Абакан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25 ноября 2002 года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66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Республики Хакасия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25.11.2002 N 66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5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01.07.2003 N 40.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Республики Хакасия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25.11.2002 N 66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01.07.2003 N 40.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Республики Хакасия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25.11.2002 N 66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5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Хакасия от 01.07.2003 N 40.</w:t>
      </w: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7BF0" w:rsidRDefault="00FB7B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235E" w:rsidRDefault="00B5235E"/>
    <w:sectPr w:rsidR="00B5235E" w:rsidSect="0060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724"/>
  <w:defaultTabStop w:val="708"/>
  <w:characterSpacingControl w:val="doNotCompress"/>
  <w:compat/>
  <w:rsids>
    <w:rsidRoot w:val="00FB7BF0"/>
    <w:rsid w:val="000008AA"/>
    <w:rsid w:val="00003072"/>
    <w:rsid w:val="0000483C"/>
    <w:rsid w:val="00005C39"/>
    <w:rsid w:val="000129E9"/>
    <w:rsid w:val="00012F20"/>
    <w:rsid w:val="00014332"/>
    <w:rsid w:val="00023DD6"/>
    <w:rsid w:val="0003040B"/>
    <w:rsid w:val="00030560"/>
    <w:rsid w:val="00030954"/>
    <w:rsid w:val="000316D6"/>
    <w:rsid w:val="00036FB9"/>
    <w:rsid w:val="00037D63"/>
    <w:rsid w:val="00044E1A"/>
    <w:rsid w:val="00045A89"/>
    <w:rsid w:val="00052159"/>
    <w:rsid w:val="0005322F"/>
    <w:rsid w:val="00053FC1"/>
    <w:rsid w:val="00056655"/>
    <w:rsid w:val="00060417"/>
    <w:rsid w:val="000626EF"/>
    <w:rsid w:val="00064977"/>
    <w:rsid w:val="000668DB"/>
    <w:rsid w:val="0007179A"/>
    <w:rsid w:val="00072034"/>
    <w:rsid w:val="00072152"/>
    <w:rsid w:val="00083209"/>
    <w:rsid w:val="00083C65"/>
    <w:rsid w:val="00085A33"/>
    <w:rsid w:val="0009097E"/>
    <w:rsid w:val="000913C4"/>
    <w:rsid w:val="000926D7"/>
    <w:rsid w:val="00092CCB"/>
    <w:rsid w:val="000A4120"/>
    <w:rsid w:val="000A613B"/>
    <w:rsid w:val="000B015D"/>
    <w:rsid w:val="000B1A62"/>
    <w:rsid w:val="000B34BB"/>
    <w:rsid w:val="000B7A50"/>
    <w:rsid w:val="000C2EE6"/>
    <w:rsid w:val="000C3627"/>
    <w:rsid w:val="000C401C"/>
    <w:rsid w:val="000C52F1"/>
    <w:rsid w:val="000D0096"/>
    <w:rsid w:val="000D07C0"/>
    <w:rsid w:val="000D11E9"/>
    <w:rsid w:val="000D1F39"/>
    <w:rsid w:val="000D2960"/>
    <w:rsid w:val="000E2B51"/>
    <w:rsid w:val="000E4D78"/>
    <w:rsid w:val="000E75B8"/>
    <w:rsid w:val="000F1224"/>
    <w:rsid w:val="000F1769"/>
    <w:rsid w:val="001008C0"/>
    <w:rsid w:val="00101647"/>
    <w:rsid w:val="001067BE"/>
    <w:rsid w:val="00111EB2"/>
    <w:rsid w:val="0011204F"/>
    <w:rsid w:val="00113F68"/>
    <w:rsid w:val="001146B8"/>
    <w:rsid w:val="001160AB"/>
    <w:rsid w:val="00117B81"/>
    <w:rsid w:val="00120177"/>
    <w:rsid w:val="0012058E"/>
    <w:rsid w:val="00121C23"/>
    <w:rsid w:val="00121D50"/>
    <w:rsid w:val="00121DA5"/>
    <w:rsid w:val="00122DFA"/>
    <w:rsid w:val="001257FC"/>
    <w:rsid w:val="00127E96"/>
    <w:rsid w:val="001310D5"/>
    <w:rsid w:val="00132B59"/>
    <w:rsid w:val="00135B5F"/>
    <w:rsid w:val="00136A0E"/>
    <w:rsid w:val="001370EA"/>
    <w:rsid w:val="00140949"/>
    <w:rsid w:val="00141DDD"/>
    <w:rsid w:val="00141FAB"/>
    <w:rsid w:val="001458C4"/>
    <w:rsid w:val="001459BC"/>
    <w:rsid w:val="00152E9A"/>
    <w:rsid w:val="00160DE6"/>
    <w:rsid w:val="0016187E"/>
    <w:rsid w:val="00163C9A"/>
    <w:rsid w:val="00165056"/>
    <w:rsid w:val="00170D7B"/>
    <w:rsid w:val="00171777"/>
    <w:rsid w:val="0017426A"/>
    <w:rsid w:val="00174CCD"/>
    <w:rsid w:val="00176D37"/>
    <w:rsid w:val="00180359"/>
    <w:rsid w:val="00180AA4"/>
    <w:rsid w:val="001854D9"/>
    <w:rsid w:val="00186DD6"/>
    <w:rsid w:val="00196F5D"/>
    <w:rsid w:val="001A56E9"/>
    <w:rsid w:val="001A6389"/>
    <w:rsid w:val="001A6961"/>
    <w:rsid w:val="001B0855"/>
    <w:rsid w:val="001B0CB1"/>
    <w:rsid w:val="001B3435"/>
    <w:rsid w:val="001B59FE"/>
    <w:rsid w:val="001B6FCB"/>
    <w:rsid w:val="001C1054"/>
    <w:rsid w:val="001C2B54"/>
    <w:rsid w:val="001D157B"/>
    <w:rsid w:val="001D32BA"/>
    <w:rsid w:val="001D549F"/>
    <w:rsid w:val="001D6F77"/>
    <w:rsid w:val="001E0148"/>
    <w:rsid w:val="001E04E4"/>
    <w:rsid w:val="001F15F9"/>
    <w:rsid w:val="001F5B59"/>
    <w:rsid w:val="001F7B94"/>
    <w:rsid w:val="002004BB"/>
    <w:rsid w:val="002061B3"/>
    <w:rsid w:val="00207C80"/>
    <w:rsid w:val="00211F05"/>
    <w:rsid w:val="002138B6"/>
    <w:rsid w:val="0021662F"/>
    <w:rsid w:val="00217E1E"/>
    <w:rsid w:val="00217E5C"/>
    <w:rsid w:val="002213FB"/>
    <w:rsid w:val="00222D21"/>
    <w:rsid w:val="002237B2"/>
    <w:rsid w:val="00223B2A"/>
    <w:rsid w:val="00224ACE"/>
    <w:rsid w:val="002259F1"/>
    <w:rsid w:val="00225AA7"/>
    <w:rsid w:val="002309BB"/>
    <w:rsid w:val="00232C30"/>
    <w:rsid w:val="00232E36"/>
    <w:rsid w:val="00241740"/>
    <w:rsid w:val="0024187F"/>
    <w:rsid w:val="00242525"/>
    <w:rsid w:val="002427E4"/>
    <w:rsid w:val="00243086"/>
    <w:rsid w:val="00247C14"/>
    <w:rsid w:val="00247FF4"/>
    <w:rsid w:val="002516E2"/>
    <w:rsid w:val="0025325C"/>
    <w:rsid w:val="00254915"/>
    <w:rsid w:val="00254F46"/>
    <w:rsid w:val="002614C4"/>
    <w:rsid w:val="00261B05"/>
    <w:rsid w:val="00262C33"/>
    <w:rsid w:val="00267F2F"/>
    <w:rsid w:val="00270229"/>
    <w:rsid w:val="00270D87"/>
    <w:rsid w:val="0027116E"/>
    <w:rsid w:val="00271A9D"/>
    <w:rsid w:val="00272991"/>
    <w:rsid w:val="002753CE"/>
    <w:rsid w:val="00275D5B"/>
    <w:rsid w:val="0027612D"/>
    <w:rsid w:val="00282A02"/>
    <w:rsid w:val="002853D1"/>
    <w:rsid w:val="002A2612"/>
    <w:rsid w:val="002A263F"/>
    <w:rsid w:val="002A5270"/>
    <w:rsid w:val="002A52B2"/>
    <w:rsid w:val="002A6C97"/>
    <w:rsid w:val="002A6D42"/>
    <w:rsid w:val="002A6DEF"/>
    <w:rsid w:val="002A7E38"/>
    <w:rsid w:val="002B6DB6"/>
    <w:rsid w:val="002C2AF9"/>
    <w:rsid w:val="002C311C"/>
    <w:rsid w:val="002C7D03"/>
    <w:rsid w:val="002D01EB"/>
    <w:rsid w:val="002D2293"/>
    <w:rsid w:val="002D317F"/>
    <w:rsid w:val="002D5733"/>
    <w:rsid w:val="002E05CA"/>
    <w:rsid w:val="002E2E5F"/>
    <w:rsid w:val="002F0C3D"/>
    <w:rsid w:val="002F36F1"/>
    <w:rsid w:val="002F3767"/>
    <w:rsid w:val="002F3BB5"/>
    <w:rsid w:val="002F596B"/>
    <w:rsid w:val="002F64AC"/>
    <w:rsid w:val="002F6A35"/>
    <w:rsid w:val="00302B14"/>
    <w:rsid w:val="00302CF0"/>
    <w:rsid w:val="00306801"/>
    <w:rsid w:val="00310D88"/>
    <w:rsid w:val="00312DC1"/>
    <w:rsid w:val="003171A7"/>
    <w:rsid w:val="0032023F"/>
    <w:rsid w:val="0032116F"/>
    <w:rsid w:val="00321C99"/>
    <w:rsid w:val="003267B3"/>
    <w:rsid w:val="00333815"/>
    <w:rsid w:val="00333E8A"/>
    <w:rsid w:val="00334518"/>
    <w:rsid w:val="00340551"/>
    <w:rsid w:val="00340A7B"/>
    <w:rsid w:val="00341573"/>
    <w:rsid w:val="00341B3B"/>
    <w:rsid w:val="00342B68"/>
    <w:rsid w:val="0034637B"/>
    <w:rsid w:val="00352900"/>
    <w:rsid w:val="0036124F"/>
    <w:rsid w:val="00362EE8"/>
    <w:rsid w:val="003632FD"/>
    <w:rsid w:val="0036608C"/>
    <w:rsid w:val="00372B7D"/>
    <w:rsid w:val="003755ED"/>
    <w:rsid w:val="00375793"/>
    <w:rsid w:val="00375BDF"/>
    <w:rsid w:val="00376C03"/>
    <w:rsid w:val="003770AF"/>
    <w:rsid w:val="00377F1A"/>
    <w:rsid w:val="0038195D"/>
    <w:rsid w:val="00381C74"/>
    <w:rsid w:val="003820F8"/>
    <w:rsid w:val="0038677E"/>
    <w:rsid w:val="00386946"/>
    <w:rsid w:val="00390A3D"/>
    <w:rsid w:val="003A7318"/>
    <w:rsid w:val="003B04CE"/>
    <w:rsid w:val="003B4F62"/>
    <w:rsid w:val="003B5925"/>
    <w:rsid w:val="003C1094"/>
    <w:rsid w:val="003C1CAB"/>
    <w:rsid w:val="003C358F"/>
    <w:rsid w:val="003C5810"/>
    <w:rsid w:val="003C5A7C"/>
    <w:rsid w:val="003C7937"/>
    <w:rsid w:val="003D1367"/>
    <w:rsid w:val="003D3817"/>
    <w:rsid w:val="003D4AB0"/>
    <w:rsid w:val="003E2D5B"/>
    <w:rsid w:val="003E2F11"/>
    <w:rsid w:val="003E3C6E"/>
    <w:rsid w:val="003E3E3A"/>
    <w:rsid w:val="003E6106"/>
    <w:rsid w:val="003F22A8"/>
    <w:rsid w:val="003F72E7"/>
    <w:rsid w:val="004062FF"/>
    <w:rsid w:val="0041009A"/>
    <w:rsid w:val="00415E64"/>
    <w:rsid w:val="00417FF2"/>
    <w:rsid w:val="00420E56"/>
    <w:rsid w:val="00421AE9"/>
    <w:rsid w:val="0042270B"/>
    <w:rsid w:val="0042531C"/>
    <w:rsid w:val="00426034"/>
    <w:rsid w:val="00426672"/>
    <w:rsid w:val="00432586"/>
    <w:rsid w:val="004335E3"/>
    <w:rsid w:val="00434761"/>
    <w:rsid w:val="00434E44"/>
    <w:rsid w:val="00437B2C"/>
    <w:rsid w:val="00437FA4"/>
    <w:rsid w:val="0044117F"/>
    <w:rsid w:val="00450886"/>
    <w:rsid w:val="00451316"/>
    <w:rsid w:val="0045142B"/>
    <w:rsid w:val="004515DF"/>
    <w:rsid w:val="00452BC6"/>
    <w:rsid w:val="00453A40"/>
    <w:rsid w:val="004544F5"/>
    <w:rsid w:val="004547B9"/>
    <w:rsid w:val="004557C6"/>
    <w:rsid w:val="004568A5"/>
    <w:rsid w:val="00461797"/>
    <w:rsid w:val="00465329"/>
    <w:rsid w:val="004671CF"/>
    <w:rsid w:val="00472E1E"/>
    <w:rsid w:val="00476610"/>
    <w:rsid w:val="0047669D"/>
    <w:rsid w:val="00476D08"/>
    <w:rsid w:val="004773B0"/>
    <w:rsid w:val="00477E16"/>
    <w:rsid w:val="00482BEF"/>
    <w:rsid w:val="00483EC0"/>
    <w:rsid w:val="00491FB8"/>
    <w:rsid w:val="004922AB"/>
    <w:rsid w:val="0049385B"/>
    <w:rsid w:val="0049406A"/>
    <w:rsid w:val="00494086"/>
    <w:rsid w:val="00495A30"/>
    <w:rsid w:val="00496FAC"/>
    <w:rsid w:val="004A19CA"/>
    <w:rsid w:val="004A1C5B"/>
    <w:rsid w:val="004A6869"/>
    <w:rsid w:val="004A6C1F"/>
    <w:rsid w:val="004A730B"/>
    <w:rsid w:val="004B2897"/>
    <w:rsid w:val="004B6AF8"/>
    <w:rsid w:val="004C27AE"/>
    <w:rsid w:val="004C73B3"/>
    <w:rsid w:val="004D05B4"/>
    <w:rsid w:val="004D1774"/>
    <w:rsid w:val="004D5415"/>
    <w:rsid w:val="004D78F3"/>
    <w:rsid w:val="004E099E"/>
    <w:rsid w:val="004E14C2"/>
    <w:rsid w:val="004E45C0"/>
    <w:rsid w:val="004E6B7B"/>
    <w:rsid w:val="004F0931"/>
    <w:rsid w:val="004F4E97"/>
    <w:rsid w:val="00500F2A"/>
    <w:rsid w:val="005022C9"/>
    <w:rsid w:val="00502DA7"/>
    <w:rsid w:val="00504982"/>
    <w:rsid w:val="0050674D"/>
    <w:rsid w:val="00507B67"/>
    <w:rsid w:val="0051027E"/>
    <w:rsid w:val="00511084"/>
    <w:rsid w:val="00511B1D"/>
    <w:rsid w:val="00511F10"/>
    <w:rsid w:val="00514376"/>
    <w:rsid w:val="00516069"/>
    <w:rsid w:val="00517211"/>
    <w:rsid w:val="005255DE"/>
    <w:rsid w:val="00533073"/>
    <w:rsid w:val="0053496F"/>
    <w:rsid w:val="00540665"/>
    <w:rsid w:val="00541ABC"/>
    <w:rsid w:val="005431A9"/>
    <w:rsid w:val="00544F30"/>
    <w:rsid w:val="00544F9A"/>
    <w:rsid w:val="005450B0"/>
    <w:rsid w:val="005459CF"/>
    <w:rsid w:val="00545CB3"/>
    <w:rsid w:val="00552CB1"/>
    <w:rsid w:val="0055361F"/>
    <w:rsid w:val="00556BF6"/>
    <w:rsid w:val="0056451B"/>
    <w:rsid w:val="005648C6"/>
    <w:rsid w:val="005678E5"/>
    <w:rsid w:val="00567BC7"/>
    <w:rsid w:val="005705BE"/>
    <w:rsid w:val="00573F38"/>
    <w:rsid w:val="005861DF"/>
    <w:rsid w:val="00593931"/>
    <w:rsid w:val="005A1803"/>
    <w:rsid w:val="005A5818"/>
    <w:rsid w:val="005A6B7F"/>
    <w:rsid w:val="005B0472"/>
    <w:rsid w:val="005B2DCF"/>
    <w:rsid w:val="005B30FE"/>
    <w:rsid w:val="005B7B0F"/>
    <w:rsid w:val="005C2368"/>
    <w:rsid w:val="005C439F"/>
    <w:rsid w:val="005C495B"/>
    <w:rsid w:val="005D1E37"/>
    <w:rsid w:val="005D24A4"/>
    <w:rsid w:val="005D5EB4"/>
    <w:rsid w:val="005E107A"/>
    <w:rsid w:val="005E47E9"/>
    <w:rsid w:val="005F211E"/>
    <w:rsid w:val="005F2542"/>
    <w:rsid w:val="00605A56"/>
    <w:rsid w:val="00605CC5"/>
    <w:rsid w:val="00607D73"/>
    <w:rsid w:val="00610A9B"/>
    <w:rsid w:val="006127C9"/>
    <w:rsid w:val="00612EB0"/>
    <w:rsid w:val="00614267"/>
    <w:rsid w:val="00620547"/>
    <w:rsid w:val="00620BD5"/>
    <w:rsid w:val="006214BA"/>
    <w:rsid w:val="00621562"/>
    <w:rsid w:val="006241DB"/>
    <w:rsid w:val="006310A3"/>
    <w:rsid w:val="006310C6"/>
    <w:rsid w:val="0063408E"/>
    <w:rsid w:val="00634275"/>
    <w:rsid w:val="00635486"/>
    <w:rsid w:val="00635650"/>
    <w:rsid w:val="00642D02"/>
    <w:rsid w:val="006431CF"/>
    <w:rsid w:val="0064381C"/>
    <w:rsid w:val="00643DDF"/>
    <w:rsid w:val="00652DA7"/>
    <w:rsid w:val="00656E81"/>
    <w:rsid w:val="00657220"/>
    <w:rsid w:val="006654F0"/>
    <w:rsid w:val="00672377"/>
    <w:rsid w:val="00672B15"/>
    <w:rsid w:val="00677127"/>
    <w:rsid w:val="0068414F"/>
    <w:rsid w:val="0068638C"/>
    <w:rsid w:val="006878D6"/>
    <w:rsid w:val="00692E54"/>
    <w:rsid w:val="00695126"/>
    <w:rsid w:val="00695B07"/>
    <w:rsid w:val="0069636E"/>
    <w:rsid w:val="006A001C"/>
    <w:rsid w:val="006A18C7"/>
    <w:rsid w:val="006A1B0D"/>
    <w:rsid w:val="006A657A"/>
    <w:rsid w:val="006B2B20"/>
    <w:rsid w:val="006B54FD"/>
    <w:rsid w:val="006C182F"/>
    <w:rsid w:val="006C652A"/>
    <w:rsid w:val="006C6E2D"/>
    <w:rsid w:val="006C7554"/>
    <w:rsid w:val="006D2CB7"/>
    <w:rsid w:val="006E0F09"/>
    <w:rsid w:val="006E3EE8"/>
    <w:rsid w:val="006E4FAB"/>
    <w:rsid w:val="006E5004"/>
    <w:rsid w:val="006E5D40"/>
    <w:rsid w:val="006F0FD5"/>
    <w:rsid w:val="006F4307"/>
    <w:rsid w:val="006F533A"/>
    <w:rsid w:val="006F586A"/>
    <w:rsid w:val="00701754"/>
    <w:rsid w:val="00702A03"/>
    <w:rsid w:val="00702B6C"/>
    <w:rsid w:val="0070639C"/>
    <w:rsid w:val="0070765E"/>
    <w:rsid w:val="00710327"/>
    <w:rsid w:val="00710511"/>
    <w:rsid w:val="00713938"/>
    <w:rsid w:val="00713C88"/>
    <w:rsid w:val="00714DD3"/>
    <w:rsid w:val="00716BD0"/>
    <w:rsid w:val="00717104"/>
    <w:rsid w:val="0072182D"/>
    <w:rsid w:val="00725462"/>
    <w:rsid w:val="00727856"/>
    <w:rsid w:val="007338BA"/>
    <w:rsid w:val="00734474"/>
    <w:rsid w:val="007365B5"/>
    <w:rsid w:val="00742023"/>
    <w:rsid w:val="007516B5"/>
    <w:rsid w:val="00753E5C"/>
    <w:rsid w:val="00754285"/>
    <w:rsid w:val="00756711"/>
    <w:rsid w:val="007577B1"/>
    <w:rsid w:val="007644D8"/>
    <w:rsid w:val="00764589"/>
    <w:rsid w:val="007658B4"/>
    <w:rsid w:val="007707BD"/>
    <w:rsid w:val="0077663A"/>
    <w:rsid w:val="0078269F"/>
    <w:rsid w:val="00783D78"/>
    <w:rsid w:val="00787B34"/>
    <w:rsid w:val="007930F0"/>
    <w:rsid w:val="007952CB"/>
    <w:rsid w:val="007967D7"/>
    <w:rsid w:val="007A1F0D"/>
    <w:rsid w:val="007A427A"/>
    <w:rsid w:val="007A66D1"/>
    <w:rsid w:val="007B12A9"/>
    <w:rsid w:val="007B13CC"/>
    <w:rsid w:val="007B77BF"/>
    <w:rsid w:val="007B7ECD"/>
    <w:rsid w:val="007C409D"/>
    <w:rsid w:val="007C7BB8"/>
    <w:rsid w:val="007C7ECD"/>
    <w:rsid w:val="007D3045"/>
    <w:rsid w:val="007D34CC"/>
    <w:rsid w:val="007E43C3"/>
    <w:rsid w:val="007E4456"/>
    <w:rsid w:val="007F1738"/>
    <w:rsid w:val="007F185F"/>
    <w:rsid w:val="007F3824"/>
    <w:rsid w:val="007F3B78"/>
    <w:rsid w:val="007F4025"/>
    <w:rsid w:val="007F43EB"/>
    <w:rsid w:val="007F5558"/>
    <w:rsid w:val="008003FB"/>
    <w:rsid w:val="008060F3"/>
    <w:rsid w:val="00810258"/>
    <w:rsid w:val="008119E5"/>
    <w:rsid w:val="00813CC2"/>
    <w:rsid w:val="00814C2C"/>
    <w:rsid w:val="0081727F"/>
    <w:rsid w:val="00822FCC"/>
    <w:rsid w:val="0082435A"/>
    <w:rsid w:val="00826C74"/>
    <w:rsid w:val="0082796F"/>
    <w:rsid w:val="008317C2"/>
    <w:rsid w:val="00832CF8"/>
    <w:rsid w:val="00834D50"/>
    <w:rsid w:val="00836C0F"/>
    <w:rsid w:val="00836F9E"/>
    <w:rsid w:val="00842857"/>
    <w:rsid w:val="00852001"/>
    <w:rsid w:val="0085335F"/>
    <w:rsid w:val="00855423"/>
    <w:rsid w:val="00855E9F"/>
    <w:rsid w:val="00856DC1"/>
    <w:rsid w:val="00860330"/>
    <w:rsid w:val="00860479"/>
    <w:rsid w:val="008640CB"/>
    <w:rsid w:val="008650C8"/>
    <w:rsid w:val="00866A89"/>
    <w:rsid w:val="008673E6"/>
    <w:rsid w:val="008704F5"/>
    <w:rsid w:val="008706C9"/>
    <w:rsid w:val="0088114E"/>
    <w:rsid w:val="00881315"/>
    <w:rsid w:val="00883D27"/>
    <w:rsid w:val="008846E8"/>
    <w:rsid w:val="00887133"/>
    <w:rsid w:val="0089061D"/>
    <w:rsid w:val="00890A63"/>
    <w:rsid w:val="008925F9"/>
    <w:rsid w:val="0089269F"/>
    <w:rsid w:val="00894113"/>
    <w:rsid w:val="008945A8"/>
    <w:rsid w:val="00895255"/>
    <w:rsid w:val="008A126E"/>
    <w:rsid w:val="008A47FB"/>
    <w:rsid w:val="008A7F2C"/>
    <w:rsid w:val="008B11C5"/>
    <w:rsid w:val="008B1B61"/>
    <w:rsid w:val="008B6767"/>
    <w:rsid w:val="008B7CD7"/>
    <w:rsid w:val="008C0FED"/>
    <w:rsid w:val="008C5C9C"/>
    <w:rsid w:val="008C5D02"/>
    <w:rsid w:val="008D37BD"/>
    <w:rsid w:val="008D492C"/>
    <w:rsid w:val="008D4BDC"/>
    <w:rsid w:val="008D4D10"/>
    <w:rsid w:val="008E3BC9"/>
    <w:rsid w:val="008E4224"/>
    <w:rsid w:val="008E57E6"/>
    <w:rsid w:val="008F3DF5"/>
    <w:rsid w:val="008F41F4"/>
    <w:rsid w:val="008F617A"/>
    <w:rsid w:val="008F7E71"/>
    <w:rsid w:val="00900C58"/>
    <w:rsid w:val="00900D9C"/>
    <w:rsid w:val="00900FFC"/>
    <w:rsid w:val="00906EE5"/>
    <w:rsid w:val="00916B6F"/>
    <w:rsid w:val="009202D2"/>
    <w:rsid w:val="00921CB0"/>
    <w:rsid w:val="00921FDD"/>
    <w:rsid w:val="00923694"/>
    <w:rsid w:val="009253F5"/>
    <w:rsid w:val="00925B8C"/>
    <w:rsid w:val="00930996"/>
    <w:rsid w:val="009311D1"/>
    <w:rsid w:val="00932250"/>
    <w:rsid w:val="00936CC7"/>
    <w:rsid w:val="00936CDD"/>
    <w:rsid w:val="009407A2"/>
    <w:rsid w:val="009411F1"/>
    <w:rsid w:val="0094224B"/>
    <w:rsid w:val="00946FC6"/>
    <w:rsid w:val="00951AAD"/>
    <w:rsid w:val="00952C94"/>
    <w:rsid w:val="00953575"/>
    <w:rsid w:val="0095677C"/>
    <w:rsid w:val="00960F84"/>
    <w:rsid w:val="00962480"/>
    <w:rsid w:val="00966DB3"/>
    <w:rsid w:val="00970F64"/>
    <w:rsid w:val="00971EAB"/>
    <w:rsid w:val="0097400E"/>
    <w:rsid w:val="00974CD2"/>
    <w:rsid w:val="00984165"/>
    <w:rsid w:val="00992C91"/>
    <w:rsid w:val="00992E29"/>
    <w:rsid w:val="009940EB"/>
    <w:rsid w:val="00995F4E"/>
    <w:rsid w:val="00997991"/>
    <w:rsid w:val="00997E2D"/>
    <w:rsid w:val="009A5A7A"/>
    <w:rsid w:val="009A71C3"/>
    <w:rsid w:val="009B1150"/>
    <w:rsid w:val="009B2DD0"/>
    <w:rsid w:val="009B49E3"/>
    <w:rsid w:val="009B4A45"/>
    <w:rsid w:val="009B60AC"/>
    <w:rsid w:val="009C1EB7"/>
    <w:rsid w:val="009C41CC"/>
    <w:rsid w:val="009D09C9"/>
    <w:rsid w:val="009D3783"/>
    <w:rsid w:val="009D5418"/>
    <w:rsid w:val="009D5966"/>
    <w:rsid w:val="009D59A5"/>
    <w:rsid w:val="009D7470"/>
    <w:rsid w:val="009E0F50"/>
    <w:rsid w:val="009E152D"/>
    <w:rsid w:val="009E74DF"/>
    <w:rsid w:val="009F2E85"/>
    <w:rsid w:val="009F45AF"/>
    <w:rsid w:val="009F4A0F"/>
    <w:rsid w:val="00A00611"/>
    <w:rsid w:val="00A021ED"/>
    <w:rsid w:val="00A0225F"/>
    <w:rsid w:val="00A02D85"/>
    <w:rsid w:val="00A04991"/>
    <w:rsid w:val="00A0599F"/>
    <w:rsid w:val="00A070C3"/>
    <w:rsid w:val="00A07E1C"/>
    <w:rsid w:val="00A13F2C"/>
    <w:rsid w:val="00A142CB"/>
    <w:rsid w:val="00A22857"/>
    <w:rsid w:val="00A26009"/>
    <w:rsid w:val="00A27B2C"/>
    <w:rsid w:val="00A32225"/>
    <w:rsid w:val="00A36EB2"/>
    <w:rsid w:val="00A422E6"/>
    <w:rsid w:val="00A4274F"/>
    <w:rsid w:val="00A42E5F"/>
    <w:rsid w:val="00A45B34"/>
    <w:rsid w:val="00A45C88"/>
    <w:rsid w:val="00A51442"/>
    <w:rsid w:val="00A5466D"/>
    <w:rsid w:val="00A56186"/>
    <w:rsid w:val="00A57F4E"/>
    <w:rsid w:val="00A64A2D"/>
    <w:rsid w:val="00A6744F"/>
    <w:rsid w:val="00A7167C"/>
    <w:rsid w:val="00A72C50"/>
    <w:rsid w:val="00A72F60"/>
    <w:rsid w:val="00A74C6B"/>
    <w:rsid w:val="00A74E8B"/>
    <w:rsid w:val="00A751A3"/>
    <w:rsid w:val="00A76535"/>
    <w:rsid w:val="00A81789"/>
    <w:rsid w:val="00A84F95"/>
    <w:rsid w:val="00A86B03"/>
    <w:rsid w:val="00A90249"/>
    <w:rsid w:val="00A9038C"/>
    <w:rsid w:val="00A92383"/>
    <w:rsid w:val="00A972C4"/>
    <w:rsid w:val="00AB4D19"/>
    <w:rsid w:val="00AB4FA8"/>
    <w:rsid w:val="00AC019B"/>
    <w:rsid w:val="00AC04CE"/>
    <w:rsid w:val="00AC054E"/>
    <w:rsid w:val="00AC1FCA"/>
    <w:rsid w:val="00AC6A7D"/>
    <w:rsid w:val="00AC71C7"/>
    <w:rsid w:val="00AD028F"/>
    <w:rsid w:val="00AD24D0"/>
    <w:rsid w:val="00AD4D99"/>
    <w:rsid w:val="00AD5DC5"/>
    <w:rsid w:val="00AD65EE"/>
    <w:rsid w:val="00AE0099"/>
    <w:rsid w:val="00AF28DB"/>
    <w:rsid w:val="00AF462D"/>
    <w:rsid w:val="00AF5078"/>
    <w:rsid w:val="00AF62F6"/>
    <w:rsid w:val="00AF6E73"/>
    <w:rsid w:val="00B00B68"/>
    <w:rsid w:val="00B019F9"/>
    <w:rsid w:val="00B02850"/>
    <w:rsid w:val="00B05DDD"/>
    <w:rsid w:val="00B061AC"/>
    <w:rsid w:val="00B10103"/>
    <w:rsid w:val="00B10B5A"/>
    <w:rsid w:val="00B10DEF"/>
    <w:rsid w:val="00B11084"/>
    <w:rsid w:val="00B116B5"/>
    <w:rsid w:val="00B157A5"/>
    <w:rsid w:val="00B173B1"/>
    <w:rsid w:val="00B22D74"/>
    <w:rsid w:val="00B235BD"/>
    <w:rsid w:val="00B238A6"/>
    <w:rsid w:val="00B25F61"/>
    <w:rsid w:val="00B30867"/>
    <w:rsid w:val="00B333A7"/>
    <w:rsid w:val="00B36DAF"/>
    <w:rsid w:val="00B37F75"/>
    <w:rsid w:val="00B4700B"/>
    <w:rsid w:val="00B50937"/>
    <w:rsid w:val="00B50C64"/>
    <w:rsid w:val="00B50C82"/>
    <w:rsid w:val="00B50E0C"/>
    <w:rsid w:val="00B51D3F"/>
    <w:rsid w:val="00B5235E"/>
    <w:rsid w:val="00B52435"/>
    <w:rsid w:val="00B529D9"/>
    <w:rsid w:val="00B60F2F"/>
    <w:rsid w:val="00B61038"/>
    <w:rsid w:val="00B6187A"/>
    <w:rsid w:val="00B667B3"/>
    <w:rsid w:val="00B70F3D"/>
    <w:rsid w:val="00B71146"/>
    <w:rsid w:val="00B77316"/>
    <w:rsid w:val="00B80DDF"/>
    <w:rsid w:val="00B83D47"/>
    <w:rsid w:val="00B91D54"/>
    <w:rsid w:val="00B9359E"/>
    <w:rsid w:val="00B979C8"/>
    <w:rsid w:val="00B97E31"/>
    <w:rsid w:val="00BB19E5"/>
    <w:rsid w:val="00BB1B87"/>
    <w:rsid w:val="00BB3FD3"/>
    <w:rsid w:val="00BB483C"/>
    <w:rsid w:val="00BB4F70"/>
    <w:rsid w:val="00BB6934"/>
    <w:rsid w:val="00BC589B"/>
    <w:rsid w:val="00BC6F8C"/>
    <w:rsid w:val="00BD2B8E"/>
    <w:rsid w:val="00BD3CF9"/>
    <w:rsid w:val="00BD42EF"/>
    <w:rsid w:val="00BD51C1"/>
    <w:rsid w:val="00BE05AF"/>
    <w:rsid w:val="00BE4EE9"/>
    <w:rsid w:val="00BE5895"/>
    <w:rsid w:val="00BE5D1C"/>
    <w:rsid w:val="00BE6179"/>
    <w:rsid w:val="00BE6FB4"/>
    <w:rsid w:val="00BE7A6A"/>
    <w:rsid w:val="00C01EEE"/>
    <w:rsid w:val="00C02D07"/>
    <w:rsid w:val="00C031FF"/>
    <w:rsid w:val="00C11011"/>
    <w:rsid w:val="00C12063"/>
    <w:rsid w:val="00C13ED7"/>
    <w:rsid w:val="00C15B4A"/>
    <w:rsid w:val="00C20E4C"/>
    <w:rsid w:val="00C2543F"/>
    <w:rsid w:val="00C302B3"/>
    <w:rsid w:val="00C30993"/>
    <w:rsid w:val="00C33678"/>
    <w:rsid w:val="00C34CAE"/>
    <w:rsid w:val="00C42227"/>
    <w:rsid w:val="00C43048"/>
    <w:rsid w:val="00C4644B"/>
    <w:rsid w:val="00C465DB"/>
    <w:rsid w:val="00C46850"/>
    <w:rsid w:val="00C4749B"/>
    <w:rsid w:val="00C478ED"/>
    <w:rsid w:val="00C50727"/>
    <w:rsid w:val="00C5754E"/>
    <w:rsid w:val="00C6104A"/>
    <w:rsid w:val="00C62809"/>
    <w:rsid w:val="00C701C8"/>
    <w:rsid w:val="00C712C4"/>
    <w:rsid w:val="00C808A8"/>
    <w:rsid w:val="00C813D4"/>
    <w:rsid w:val="00C8238D"/>
    <w:rsid w:val="00C833B6"/>
    <w:rsid w:val="00C932B0"/>
    <w:rsid w:val="00C93A0F"/>
    <w:rsid w:val="00C93D54"/>
    <w:rsid w:val="00C95738"/>
    <w:rsid w:val="00CA12D0"/>
    <w:rsid w:val="00CA4169"/>
    <w:rsid w:val="00CA5B2D"/>
    <w:rsid w:val="00CA600D"/>
    <w:rsid w:val="00CB5951"/>
    <w:rsid w:val="00CC0269"/>
    <w:rsid w:val="00CC24E4"/>
    <w:rsid w:val="00CC3BB8"/>
    <w:rsid w:val="00CC531F"/>
    <w:rsid w:val="00CE12D2"/>
    <w:rsid w:val="00CE212A"/>
    <w:rsid w:val="00CE7AD4"/>
    <w:rsid w:val="00CF0208"/>
    <w:rsid w:val="00CF74D4"/>
    <w:rsid w:val="00CF78A1"/>
    <w:rsid w:val="00D0073B"/>
    <w:rsid w:val="00D0168C"/>
    <w:rsid w:val="00D0199F"/>
    <w:rsid w:val="00D12063"/>
    <w:rsid w:val="00D12AC3"/>
    <w:rsid w:val="00D23791"/>
    <w:rsid w:val="00D26765"/>
    <w:rsid w:val="00D3375C"/>
    <w:rsid w:val="00D33DF3"/>
    <w:rsid w:val="00D34B23"/>
    <w:rsid w:val="00D3661D"/>
    <w:rsid w:val="00D40A87"/>
    <w:rsid w:val="00D4103C"/>
    <w:rsid w:val="00D429B3"/>
    <w:rsid w:val="00D45822"/>
    <w:rsid w:val="00D45D9B"/>
    <w:rsid w:val="00D47F99"/>
    <w:rsid w:val="00D514DB"/>
    <w:rsid w:val="00D532E1"/>
    <w:rsid w:val="00D54AE8"/>
    <w:rsid w:val="00D63527"/>
    <w:rsid w:val="00D63E6A"/>
    <w:rsid w:val="00D65EB5"/>
    <w:rsid w:val="00D66400"/>
    <w:rsid w:val="00D7185E"/>
    <w:rsid w:val="00D73D2C"/>
    <w:rsid w:val="00D75D70"/>
    <w:rsid w:val="00D92A93"/>
    <w:rsid w:val="00D95CB7"/>
    <w:rsid w:val="00D96B1F"/>
    <w:rsid w:val="00D96C9D"/>
    <w:rsid w:val="00D972F1"/>
    <w:rsid w:val="00DA56C5"/>
    <w:rsid w:val="00DA6F36"/>
    <w:rsid w:val="00DB06AD"/>
    <w:rsid w:val="00DB1122"/>
    <w:rsid w:val="00DB48F5"/>
    <w:rsid w:val="00DB578E"/>
    <w:rsid w:val="00DB5AC8"/>
    <w:rsid w:val="00DB5AF8"/>
    <w:rsid w:val="00DB6D54"/>
    <w:rsid w:val="00DC50D1"/>
    <w:rsid w:val="00DE5147"/>
    <w:rsid w:val="00DF0909"/>
    <w:rsid w:val="00DF2BF6"/>
    <w:rsid w:val="00DF54FD"/>
    <w:rsid w:val="00DF5BB2"/>
    <w:rsid w:val="00E01190"/>
    <w:rsid w:val="00E02BB4"/>
    <w:rsid w:val="00E02F20"/>
    <w:rsid w:val="00E11FD6"/>
    <w:rsid w:val="00E12852"/>
    <w:rsid w:val="00E173F8"/>
    <w:rsid w:val="00E176A9"/>
    <w:rsid w:val="00E20EE3"/>
    <w:rsid w:val="00E22FCD"/>
    <w:rsid w:val="00E23CD5"/>
    <w:rsid w:val="00E245FA"/>
    <w:rsid w:val="00E3174F"/>
    <w:rsid w:val="00E33B75"/>
    <w:rsid w:val="00E376E4"/>
    <w:rsid w:val="00E42421"/>
    <w:rsid w:val="00E51B11"/>
    <w:rsid w:val="00E55532"/>
    <w:rsid w:val="00E63F2E"/>
    <w:rsid w:val="00E66108"/>
    <w:rsid w:val="00E7344E"/>
    <w:rsid w:val="00E805CE"/>
    <w:rsid w:val="00E80B0F"/>
    <w:rsid w:val="00E85A89"/>
    <w:rsid w:val="00E94DB7"/>
    <w:rsid w:val="00EA0D72"/>
    <w:rsid w:val="00EA153A"/>
    <w:rsid w:val="00EA2123"/>
    <w:rsid w:val="00EA3165"/>
    <w:rsid w:val="00EA4782"/>
    <w:rsid w:val="00EA5F17"/>
    <w:rsid w:val="00EA62A5"/>
    <w:rsid w:val="00EA661A"/>
    <w:rsid w:val="00EB1AE5"/>
    <w:rsid w:val="00EB344B"/>
    <w:rsid w:val="00EB4B86"/>
    <w:rsid w:val="00EB6E8E"/>
    <w:rsid w:val="00EC58DB"/>
    <w:rsid w:val="00EC70DB"/>
    <w:rsid w:val="00EE091C"/>
    <w:rsid w:val="00EE2D73"/>
    <w:rsid w:val="00EE438A"/>
    <w:rsid w:val="00EE4A43"/>
    <w:rsid w:val="00EE5CE2"/>
    <w:rsid w:val="00EF16CD"/>
    <w:rsid w:val="00EF1C10"/>
    <w:rsid w:val="00EF21B4"/>
    <w:rsid w:val="00EF30E0"/>
    <w:rsid w:val="00EF616F"/>
    <w:rsid w:val="00EF6C59"/>
    <w:rsid w:val="00F00260"/>
    <w:rsid w:val="00F063E6"/>
    <w:rsid w:val="00F067C8"/>
    <w:rsid w:val="00F112F9"/>
    <w:rsid w:val="00F12CDB"/>
    <w:rsid w:val="00F1794D"/>
    <w:rsid w:val="00F17CBA"/>
    <w:rsid w:val="00F30CFB"/>
    <w:rsid w:val="00F40C26"/>
    <w:rsid w:val="00F41633"/>
    <w:rsid w:val="00F50559"/>
    <w:rsid w:val="00F506EB"/>
    <w:rsid w:val="00F51B1E"/>
    <w:rsid w:val="00F531F3"/>
    <w:rsid w:val="00F5633B"/>
    <w:rsid w:val="00F57B3C"/>
    <w:rsid w:val="00F61921"/>
    <w:rsid w:val="00F61B89"/>
    <w:rsid w:val="00F66041"/>
    <w:rsid w:val="00F70B3E"/>
    <w:rsid w:val="00F7288F"/>
    <w:rsid w:val="00F72B83"/>
    <w:rsid w:val="00F76385"/>
    <w:rsid w:val="00F808CA"/>
    <w:rsid w:val="00F8307A"/>
    <w:rsid w:val="00F84A9A"/>
    <w:rsid w:val="00F85EE8"/>
    <w:rsid w:val="00F878F9"/>
    <w:rsid w:val="00F900EF"/>
    <w:rsid w:val="00F912D9"/>
    <w:rsid w:val="00F922F4"/>
    <w:rsid w:val="00F93A7D"/>
    <w:rsid w:val="00F93B0F"/>
    <w:rsid w:val="00F97308"/>
    <w:rsid w:val="00F97B78"/>
    <w:rsid w:val="00FA25BE"/>
    <w:rsid w:val="00FA3090"/>
    <w:rsid w:val="00FA51CF"/>
    <w:rsid w:val="00FB464A"/>
    <w:rsid w:val="00FB4AE2"/>
    <w:rsid w:val="00FB50A7"/>
    <w:rsid w:val="00FB5734"/>
    <w:rsid w:val="00FB6636"/>
    <w:rsid w:val="00FB7A97"/>
    <w:rsid w:val="00FB7BF0"/>
    <w:rsid w:val="00FC5B84"/>
    <w:rsid w:val="00FC7AD3"/>
    <w:rsid w:val="00FD59BE"/>
    <w:rsid w:val="00FD5D31"/>
    <w:rsid w:val="00FD6074"/>
    <w:rsid w:val="00FD631B"/>
    <w:rsid w:val="00FD7159"/>
    <w:rsid w:val="00FE2348"/>
    <w:rsid w:val="00FE5885"/>
    <w:rsid w:val="00FE5952"/>
    <w:rsid w:val="00FE7A3E"/>
    <w:rsid w:val="00FE7B7A"/>
    <w:rsid w:val="00FF04EE"/>
    <w:rsid w:val="00FF3FBD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B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B7B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F5AF43028A9A378450B68BAF83AA4693A0D40589740EF81A4CA54875504AF54509454423573F8780D7A7C85AI" TargetMode="External"/><Relationship Id="rId18" Type="http://schemas.openxmlformats.org/officeDocument/2006/relationships/hyperlink" Target="consultantplus://offline/ref=1AF5AF43028A9A378450B68BAF83AA4693A0D4058F7200F4144CA54875504AF54509454423573F8780D7A5C85AI" TargetMode="External"/><Relationship Id="rId26" Type="http://schemas.openxmlformats.org/officeDocument/2006/relationships/hyperlink" Target="consultantplus://offline/ref=1AF5AF43028A9A378450B68BAF83AA4693A0D40588730DFD1B4CA54875504AF54509454423573F8780D7A4C859I" TargetMode="External"/><Relationship Id="rId39" Type="http://schemas.openxmlformats.org/officeDocument/2006/relationships/hyperlink" Target="consultantplus://offline/ref=1AF5AF43028A9A378450B68BAF83AA4693A0D40588760EF41C4CA54875504AF54509454423573F8780D7A5C85AI" TargetMode="External"/><Relationship Id="rId21" Type="http://schemas.openxmlformats.org/officeDocument/2006/relationships/hyperlink" Target="consultantplus://offline/ref=1AF5AF43028A9A378450A886B9EFF5439AA88B008D7502AB4013FE15225940A202461C0667593786C852I" TargetMode="External"/><Relationship Id="rId34" Type="http://schemas.openxmlformats.org/officeDocument/2006/relationships/hyperlink" Target="consultantplus://offline/ref=1AF5AF43028A9A378450B68BAF83AA4693A0D40588730DFD1B4CA54875504AF54509454423573F8780D7A7C85CI" TargetMode="External"/><Relationship Id="rId42" Type="http://schemas.openxmlformats.org/officeDocument/2006/relationships/hyperlink" Target="consultantplus://offline/ref=1AF5AF43028A9A378450B68BAF83AA4693A0D405887A08FB1B4CA54875504AF54509454423573F8780D7A5C855I" TargetMode="External"/><Relationship Id="rId47" Type="http://schemas.openxmlformats.org/officeDocument/2006/relationships/hyperlink" Target="consultantplus://offline/ref=1AF5AF43028A9A378450B68BAF83AA4693A0D4058F710EF9144CA54875504AF54509454423573F8780D7A5C854I" TargetMode="External"/><Relationship Id="rId50" Type="http://schemas.openxmlformats.org/officeDocument/2006/relationships/hyperlink" Target="consultantplus://offline/ref=1AF5AF43028A9A378450B68BAF83AA4693A0D40588730DFD1B4CA54875504AF54509454423573F8780D7A6C85D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AF5AF43028A9A378450B68BAF83AA4693A0D405837208FB1711AF402C5C48F24A5652436A5B3E8780D7CA53I" TargetMode="External"/><Relationship Id="rId12" Type="http://schemas.openxmlformats.org/officeDocument/2006/relationships/hyperlink" Target="consultantplus://offline/ref=1AF5AF43028A9A378450B68BAF83AA4693A0D40589760FFF1F4CA54875504AF54509454423573F8780D7A5C85AI" TargetMode="External"/><Relationship Id="rId17" Type="http://schemas.openxmlformats.org/officeDocument/2006/relationships/hyperlink" Target="consultantplus://offline/ref=1AF5AF43028A9A378450B68BAF83AA4693A0D405887A08FB1B4CA54875504AF54509454423573F8780D7A5C85AI" TargetMode="External"/><Relationship Id="rId25" Type="http://schemas.openxmlformats.org/officeDocument/2006/relationships/hyperlink" Target="consultantplus://offline/ref=1AF5AF43028A9A378450B68BAF83AA4693A0D4058A7108FD1C4CA54875504AF54509454423573F8780D7A4C85FI" TargetMode="External"/><Relationship Id="rId33" Type="http://schemas.openxmlformats.org/officeDocument/2006/relationships/hyperlink" Target="consultantplus://offline/ref=1AF5AF43028A9A378450B68BAF83AA4693A0D40588730DFD1B4CA54875504AF54509454423573F8780D7A7C85DI" TargetMode="External"/><Relationship Id="rId38" Type="http://schemas.openxmlformats.org/officeDocument/2006/relationships/hyperlink" Target="consultantplus://offline/ref=1AF5AF43028A9A378450B68BAF83AA4693A0D40589740EF81A4CA54875504AF54509454423573F8780D7A7C855I" TargetMode="External"/><Relationship Id="rId46" Type="http://schemas.openxmlformats.org/officeDocument/2006/relationships/hyperlink" Target="consultantplus://offline/ref=1AF5AF43028A9A378450B68BAF83AA4693A0D40588730DFD1B4CA54875504AF54509454423573F8780D7A7C85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F5AF43028A9A378450B68BAF83AA4693A0D40588750EF5144CA54875504AF54509454423573F8780D7A5C85AI" TargetMode="External"/><Relationship Id="rId20" Type="http://schemas.openxmlformats.org/officeDocument/2006/relationships/hyperlink" Target="consultantplus://offline/ref=1AF5AF43028A9A378450B68BAF83AA4693A0D4058F7101FA154CA54875504AF54509454423573F8780D7A7C858I" TargetMode="External"/><Relationship Id="rId29" Type="http://schemas.openxmlformats.org/officeDocument/2006/relationships/hyperlink" Target="consultantplus://offline/ref=1AF5AF43028A9A378450B68BAF83AA4693A0D40588730DFD1B4CA54875504AF54509454423573F8780D7A4C85AI" TargetMode="External"/><Relationship Id="rId41" Type="http://schemas.openxmlformats.org/officeDocument/2006/relationships/hyperlink" Target="consultantplus://offline/ref=1AF5AF43028A9A378450B68BAF83AA4693A0D4058F7101FA154CA54875504AF54509454423573F8780D7A7C85A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5AF43028A9A378450B68BAF83AA4693A0D4058C7608F51711AF402C5C48F24A5652436A5B3E8780D7CA52I" TargetMode="External"/><Relationship Id="rId11" Type="http://schemas.openxmlformats.org/officeDocument/2006/relationships/hyperlink" Target="consultantplus://offline/ref=1AF5AF43028A9A378450B68BAF83AA4693A0D4058A7508F91C4CA54875504AF54509454423573F8780D7A5C85AI" TargetMode="External"/><Relationship Id="rId24" Type="http://schemas.openxmlformats.org/officeDocument/2006/relationships/hyperlink" Target="consultantplus://offline/ref=1AF5AF43028A9A378450B68BAF83AA4693A0D40589760FFF1F4CA54875504AF54509454423573F8780D7A5C85AI" TargetMode="External"/><Relationship Id="rId32" Type="http://schemas.openxmlformats.org/officeDocument/2006/relationships/hyperlink" Target="consultantplus://offline/ref=1AF5AF43028A9A378450B68BAF83AA4693A0D4058A7108FD1C4CA54875504AF54509454423573F8780D7A7C85BI" TargetMode="External"/><Relationship Id="rId37" Type="http://schemas.openxmlformats.org/officeDocument/2006/relationships/hyperlink" Target="consultantplus://offline/ref=1AF5AF43028A9A378450B68BAF83AA4693A0D40588730DFD1B4CA54875504AF54509454423573F8780D7A7C859I" TargetMode="External"/><Relationship Id="rId40" Type="http://schemas.openxmlformats.org/officeDocument/2006/relationships/hyperlink" Target="consultantplus://offline/ref=1AF5AF43028A9A378450B68BAF83AA4693A0D4058F7101FA154CA54875504AF54509454423573F8780D7A7C85BI" TargetMode="External"/><Relationship Id="rId45" Type="http://schemas.openxmlformats.org/officeDocument/2006/relationships/hyperlink" Target="consultantplus://offline/ref=1AF5AF43028A9A378450B68BAF83AA4693A0D4058F710EF9144CA54875504AF54509454423573F8780D7A5C855I" TargetMode="External"/><Relationship Id="rId53" Type="http://schemas.openxmlformats.org/officeDocument/2006/relationships/hyperlink" Target="consultantplus://offline/ref=1AF5AF43028A9A378450B68BAF83AA4693A0D4058F7200FA1711AF402C5C48F24A5652436A5B3E8780D6CA5DI" TargetMode="External"/><Relationship Id="rId5" Type="http://schemas.openxmlformats.org/officeDocument/2006/relationships/hyperlink" Target="consultantplus://offline/ref=1AF5AF43028A9A378450B68BAF83AA4693A0D4058F7200FA1711AF402C5C48F24A5652436A5B3E8780D7CA52I" TargetMode="External"/><Relationship Id="rId15" Type="http://schemas.openxmlformats.org/officeDocument/2006/relationships/hyperlink" Target="consultantplus://offline/ref=1AF5AF43028A9A378450B68BAF83AA4693A0D40588760EF41C4CA54875504AF54509454423573F8780D7A5C85AI" TargetMode="External"/><Relationship Id="rId23" Type="http://schemas.openxmlformats.org/officeDocument/2006/relationships/hyperlink" Target="consultantplus://offline/ref=1AF5AF43028A9A378450B68BAF83AA4693A0D4058A7508F91C4CA54875504AF54509454423573F8780D7A5C855I" TargetMode="External"/><Relationship Id="rId28" Type="http://schemas.openxmlformats.org/officeDocument/2006/relationships/hyperlink" Target="consultantplus://offline/ref=1AF5AF43028A9A378450B68BAF83AA4693A0D40588730DFD1B4CA54875504AF54509454423573F8780D7A4C85BI" TargetMode="External"/><Relationship Id="rId36" Type="http://schemas.openxmlformats.org/officeDocument/2006/relationships/hyperlink" Target="consultantplus://offline/ref=1AF5AF43028A9A378450B68BAF83AA4693A0D4058F7200F4144CA54875504AF54509454423573F8780D7A5C855I" TargetMode="External"/><Relationship Id="rId49" Type="http://schemas.openxmlformats.org/officeDocument/2006/relationships/hyperlink" Target="consultantplus://offline/ref=1AF5AF43028A9A378450B68BAF83AA4693A0D4058F710EF9144CA54875504AF54509454423573F8780D7A4C85DI" TargetMode="External"/><Relationship Id="rId10" Type="http://schemas.openxmlformats.org/officeDocument/2006/relationships/hyperlink" Target="consultantplus://offline/ref=1AF5AF43028A9A378450B68BAF83AA4693A0D4058A7700FC194CA54875504AF54509454423573F8780D7A5C85AI" TargetMode="External"/><Relationship Id="rId19" Type="http://schemas.openxmlformats.org/officeDocument/2006/relationships/hyperlink" Target="consultantplus://offline/ref=1AF5AF43028A9A378450B68BAF83AA4693A0D4058F710EF9144CA54875504AF54509454423573F8780D7A5C85AI" TargetMode="External"/><Relationship Id="rId31" Type="http://schemas.openxmlformats.org/officeDocument/2006/relationships/hyperlink" Target="consultantplus://offline/ref=1AF5AF43028A9A378450B68BAF83AA4693A0D40588730DFD1B4CA54875504AF54509454423573F8780D7A4C855I" TargetMode="External"/><Relationship Id="rId44" Type="http://schemas.openxmlformats.org/officeDocument/2006/relationships/hyperlink" Target="consultantplus://offline/ref=1AF5AF43028A9A378450B68BAF83AA4693A0D40588750EF5144CA54875504AF54509454423573F8780D7A4C85FI" TargetMode="External"/><Relationship Id="rId52" Type="http://schemas.openxmlformats.org/officeDocument/2006/relationships/hyperlink" Target="consultantplus://offline/ref=1AF5AF43028A9A378450B68BAF83AA4693A0D4058F7200FA1711AF402C5C48F24A5652436A5B3E8780D6CA5DI" TargetMode="External"/><Relationship Id="rId4" Type="http://schemas.openxmlformats.org/officeDocument/2006/relationships/hyperlink" Target="consultantplus://offline/ref=1AF5AF43028A9A378450B68BAF83AA4693A0D40588740DFC1711AF402C5C48F24A5652436A5B3E8780D7CA52I" TargetMode="External"/><Relationship Id="rId9" Type="http://schemas.openxmlformats.org/officeDocument/2006/relationships/hyperlink" Target="consultantplus://offline/ref=1AF5AF43028A9A378450B68BAF83AA4693A0D4058A7108FD1C4CA54875504AF54509454423573F8780D7A5C85AI" TargetMode="External"/><Relationship Id="rId14" Type="http://schemas.openxmlformats.org/officeDocument/2006/relationships/hyperlink" Target="consultantplus://offline/ref=1AF5AF43028A9A378450B68BAF83AA4693A0D40588730DFD1B4CA54875504AF54509454423573F8780D7A4C85FI" TargetMode="External"/><Relationship Id="rId22" Type="http://schemas.openxmlformats.org/officeDocument/2006/relationships/hyperlink" Target="consultantplus://offline/ref=1AF5AF43028A9A378450B68BAF83AA4693A0D4058A7108FD1C4CA54875504AF54509454423573F8780D7A5C855I" TargetMode="External"/><Relationship Id="rId27" Type="http://schemas.openxmlformats.org/officeDocument/2006/relationships/hyperlink" Target="consultantplus://offline/ref=1AF5AF43028A9A378450B68BAF83AA4693A0D40588730DFD1B4CA54875504AF54509454423573F8780D7A4C858I" TargetMode="External"/><Relationship Id="rId30" Type="http://schemas.openxmlformats.org/officeDocument/2006/relationships/hyperlink" Target="consultantplus://offline/ref=1AF5AF43028A9A378450B68BAF83AA4693A0D4058A7108FD1C4CA54875504AF54509454423573F8780D7A7C85DI" TargetMode="External"/><Relationship Id="rId35" Type="http://schemas.openxmlformats.org/officeDocument/2006/relationships/hyperlink" Target="consultantplus://offline/ref=1AF5AF43028A9A378450B68BAF83AA4693A0D4058A7508F91C4CA54875504AF54509454423573F8780D7A5C854I" TargetMode="External"/><Relationship Id="rId43" Type="http://schemas.openxmlformats.org/officeDocument/2006/relationships/hyperlink" Target="consultantplus://offline/ref=1AF5AF43028A9A378450B68BAF83AA4693A0D405887A08FB1B4CA54875504AF54509454423573F8780D7A5C854I" TargetMode="External"/><Relationship Id="rId48" Type="http://schemas.openxmlformats.org/officeDocument/2006/relationships/hyperlink" Target="consultantplus://offline/ref=1AF5AF43028A9A378450B68BAF83AA4693A0D4058F710EF9144CA54875504AF54509454423573F8780D7A5C854I" TargetMode="External"/><Relationship Id="rId8" Type="http://schemas.openxmlformats.org/officeDocument/2006/relationships/hyperlink" Target="consultantplus://offline/ref=1AF5AF43028A9A378450B68BAF83AA4693A0D40589740BFB184CA54875504AF54509454423573F8780D7A5C85AI" TargetMode="External"/><Relationship Id="rId51" Type="http://schemas.openxmlformats.org/officeDocument/2006/relationships/hyperlink" Target="consultantplus://offline/ref=1AF5AF43028A9A378450B68BAF83AA4693A0D4058F7200FA1711AF402C5C48F24A5652436A5B3E8780D6CA5D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3101</Words>
  <Characters>17678</Characters>
  <Application>Microsoft Office Word</Application>
  <DocSecurity>0</DocSecurity>
  <Lines>147</Lines>
  <Paragraphs>41</Paragraphs>
  <ScaleCrop>false</ScaleCrop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Дамбаев Ринчин Дамбинович</dc:creator>
  <cp:lastModifiedBy>Дамбаев Ринчин Дамбинович</cp:lastModifiedBy>
  <cp:revision>1</cp:revision>
  <dcterms:created xsi:type="dcterms:W3CDTF">2013-02-22T08:57:00Z</dcterms:created>
  <dcterms:modified xsi:type="dcterms:W3CDTF">2013-02-22T08:57:00Z</dcterms:modified>
</cp:coreProperties>
</file>